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61" w:rsidRDefault="00757861" w:rsidP="00757861">
      <w:pPr>
        <w:spacing w:before="100" w:beforeAutospacing="1" w:after="100" w:afterAutospacing="1"/>
        <w:rPr>
          <w:rFonts w:ascii="Arial" w:eastAsia="Times New Roman" w:hAnsi="Arial" w:cs="Arial"/>
          <w:b/>
          <w:color w:val="2C3E50"/>
          <w:sz w:val="32"/>
          <w:szCs w:val="32"/>
          <w:u w:val="single"/>
          <w:lang w:val="en-US"/>
        </w:rPr>
      </w:pPr>
      <w:r w:rsidRPr="00757861">
        <w:rPr>
          <w:rFonts w:ascii="Arial" w:eastAsia="Times New Roman" w:hAnsi="Arial" w:cs="Arial"/>
          <w:b/>
          <w:color w:val="2C3E50"/>
          <w:sz w:val="32"/>
          <w:szCs w:val="32"/>
          <w:u w:val="single"/>
          <w:lang w:val="en-US"/>
        </w:rPr>
        <w:t>Useful Contacts – Abington Medical Centre – August 2020</w:t>
      </w:r>
    </w:p>
    <w:p w:rsidR="00757861" w:rsidRPr="00757861" w:rsidRDefault="00757861" w:rsidP="00757861">
      <w:pPr>
        <w:spacing w:before="100" w:beforeAutospacing="1" w:after="100" w:afterAutospacing="1"/>
        <w:rPr>
          <w:rFonts w:ascii="Arial" w:eastAsia="Times New Roman" w:hAnsi="Arial" w:cs="Arial"/>
          <w:b/>
          <w:color w:val="2C3E50"/>
          <w:sz w:val="32"/>
          <w:szCs w:val="32"/>
          <w:u w:val="single"/>
          <w:lang w:val="en-US"/>
        </w:rPr>
      </w:pP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IAPT/Wellbeing team </w:t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Self-Referral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0300 999 1616  (</w:t>
      </w:r>
      <w:hyperlink r:id="rId6" w:history="1">
        <w:r w:rsidRPr="00757861">
          <w:rPr>
            <w:rStyle w:val="Hyperlink"/>
            <w:rFonts w:ascii="Arial" w:eastAsia="Times New Roman" w:hAnsi="Arial" w:cs="Arial"/>
            <w:color w:val="0974BC"/>
            <w:sz w:val="28"/>
            <w:szCs w:val="28"/>
            <w:lang w:val="en-US"/>
          </w:rPr>
          <w:t>www.nhft.nhs.uk/iapt</w:t>
        </w:r>
      </w:hyperlink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)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Adult Social Care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03001261000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Mind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01604 634310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Age UK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01604 611200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Community Navigators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01536 523216 or 01933 223591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proofErr w:type="spellStart"/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>Northamptonshire</w:t>
      </w:r>
      <w:proofErr w:type="spellEnd"/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>Carers</w:t>
      </w:r>
      <w:proofErr w:type="spellEnd"/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01933 677907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GP out of hours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111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Total Voice – Advocacy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0300 330 5499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Women’s Aid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0845 1232311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Re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late Relationship Counsellors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01604 634 400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Citizens Advice Bureau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0344 111 444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Substance to Solutio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ns (S2S)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01604 211304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National Debt line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0808 808 4000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Samaritans -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116 123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CR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 xml:space="preserve">USE (Bereavement Counselling) </w:t>
      </w:r>
      <w:r>
        <w:rPr>
          <w:rFonts w:ascii="Arial" w:eastAsia="Times New Roman" w:hAnsi="Arial" w:cs="Arial"/>
          <w:color w:val="2C3E5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2C3E50"/>
          <w:sz w:val="28"/>
          <w:szCs w:val="28"/>
          <w:lang w:val="en-US"/>
        </w:rPr>
        <w:t>07772 428532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2C3E50"/>
          <w:sz w:val="28"/>
          <w:szCs w:val="28"/>
          <w:lang w:val="en-US"/>
        </w:rPr>
      </w:pP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National </w:t>
      </w:r>
      <w:hyperlink r:id="rId7" w:tgtFrame="_blank" w:history="1">
        <w:r w:rsidRPr="00757861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Domestic Violence Helpline</w:t>
        </w:r>
      </w:hyperlink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0808 200 247</w:t>
      </w:r>
    </w:p>
    <w:p w:rsidR="00757861" w:rsidRP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NSPCC Helpline 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0808 800 5000</w:t>
      </w:r>
    </w:p>
    <w:p w:rsidR="00757861" w:rsidRDefault="00757861" w:rsidP="00757861">
      <w:pPr>
        <w:numPr>
          <w:ilvl w:val="0"/>
          <w:numId w:val="1"/>
        </w:numPr>
        <w:tabs>
          <w:tab w:val="left" w:pos="5812"/>
        </w:tabs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Childline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ab/>
      </w:r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0800 1111</w:t>
      </w:r>
    </w:p>
    <w:p w:rsidR="00757861" w:rsidRDefault="00757861" w:rsidP="00757861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br/>
      </w:r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MIND: </w:t>
      </w:r>
      <w:hyperlink r:id="rId8" w:tgtFrame="_blank" w:history="1">
        <w:r w:rsidRPr="00757861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 xml:space="preserve">Mental Health Support </w:t>
        </w:r>
      </w:hyperlink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with specific advice on 'Coronavirus and your wellbeing'</w:t>
      </w:r>
    </w:p>
    <w:p w:rsidR="00757861" w:rsidRPr="00757861" w:rsidRDefault="00757861" w:rsidP="00757861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hyperlink r:id="rId9" w:tgtFrame="_blank" w:history="1">
        <w:proofErr w:type="spellStart"/>
        <w:r w:rsidRPr="00757861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YoungMinds</w:t>
        </w:r>
        <w:proofErr w:type="spellEnd"/>
      </w:hyperlink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: Supporting children and young people and their parents/</w:t>
      </w:r>
      <w:proofErr w:type="spellStart"/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carers</w:t>
      </w:r>
      <w:proofErr w:type="spellEnd"/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with the mental health and wellbeing. With specific advice on managing self-isolation and anxiety over coronavirus</w:t>
      </w:r>
    </w:p>
    <w:p w:rsidR="00757861" w:rsidRPr="00757861" w:rsidRDefault="00757861" w:rsidP="00757861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hyperlink r:id="rId10" w:tgtFrame="_blank" w:history="1">
        <w:r w:rsidRPr="00757861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ICON</w:t>
        </w:r>
      </w:hyperlink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: Babies cry. You can cope</w:t>
      </w:r>
    </w:p>
    <w:p w:rsidR="00757861" w:rsidRDefault="00757861" w:rsidP="00757861">
      <w:pPr>
        <w:spacing w:before="100" w:beforeAutospacing="1" w:after="100" w:afterAutospacing="1"/>
        <w:ind w:left="720"/>
      </w:pPr>
      <w:hyperlink r:id="rId11" w:tgtFrame="_blank" w:history="1">
        <w:proofErr w:type="spellStart"/>
        <w:r w:rsidRPr="00757861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SafeLives</w:t>
        </w:r>
        <w:proofErr w:type="spellEnd"/>
      </w:hyperlink>
      <w:r w:rsidRPr="00757861">
        <w:rPr>
          <w:rFonts w:ascii="Arial" w:eastAsia="Times New Roman" w:hAnsi="Arial" w:cs="Arial"/>
          <w:color w:val="000000"/>
          <w:sz w:val="28"/>
          <w:szCs w:val="28"/>
          <w:lang w:val="en-US"/>
        </w:rPr>
        <w:t>: Specific resources for domestic abuse and COVID-19</w:t>
      </w:r>
      <w:bookmarkStart w:id="0" w:name="_GoBack"/>
      <w:bookmarkEnd w:id="0"/>
    </w:p>
    <w:sectPr w:rsidR="00757861" w:rsidSect="00757861">
      <w:pgSz w:w="16838" w:h="11906" w:orient="landscape"/>
      <w:pgMar w:top="56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948"/>
    <w:multiLevelType w:val="multilevel"/>
    <w:tmpl w:val="FD7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61"/>
    <w:rsid w:val="007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8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8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ationaldahelpline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ft.nhs.uk/iapt" TargetMode="External"/><Relationship Id="rId11" Type="http://schemas.openxmlformats.org/officeDocument/2006/relationships/hyperlink" Target="http://safelives.org.uk/news-views/domestic-abuse-and-covid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concop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ngmind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George</dc:creator>
  <cp:lastModifiedBy>Rachael George</cp:lastModifiedBy>
  <cp:revision>1</cp:revision>
  <dcterms:created xsi:type="dcterms:W3CDTF">2020-08-25T14:30:00Z</dcterms:created>
  <dcterms:modified xsi:type="dcterms:W3CDTF">2020-08-25T14:36:00Z</dcterms:modified>
</cp:coreProperties>
</file>